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57"/>
        <w:gridCol w:w="170"/>
        <w:gridCol w:w="512"/>
        <w:gridCol w:w="1536"/>
        <w:gridCol w:w="1308"/>
        <w:gridCol w:w="114"/>
        <w:gridCol w:w="341"/>
        <w:gridCol w:w="171"/>
        <w:gridCol w:w="1934"/>
        <w:gridCol w:w="1081"/>
        <w:gridCol w:w="455"/>
        <w:gridCol w:w="2161"/>
        <w:gridCol w:w="285"/>
        <w:gridCol w:w="113"/>
        <w:gridCol w:w="57"/>
      </w:tblGrid>
      <w:tr w:rsidR="007C4CE0">
        <w:trPr>
          <w:trHeight w:hRule="exact" w:val="96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федеральное государственное бюджетное 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высшего образования</w:t>
            </w:r>
          </w:p>
        </w:tc>
        <w:tc>
          <w:tcPr>
            <w:tcW w:w="4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C4CE0">
        <w:trPr>
          <w:trHeight w:hRule="exact" w:val="11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C4CE0">
        <w:trPr>
          <w:trHeight w:hRule="exact" w:val="1191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"САНКТ-ПЕТЕРБУРГСКИЙ ГОСУДАРСТВЕННЫЙ УНИВЕРСИТЕТ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ПРОМЫШЛЕННЫХ ТЕХНОЛОГИЙ И ДИЗАЙНА"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В ПРИКАЗ</w:t>
            </w: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34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14.11.2024 г.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000105219</w:t>
            </w: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CE0">
        <w:trPr>
          <w:trHeight w:hRule="exact" w:val="22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C4CE0">
        <w:trPr>
          <w:trHeight w:hRule="exact" w:val="34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C4CE0">
        <w:trPr>
          <w:trHeight w:hRule="exact" w:val="111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 w:firstLine="6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темы выпускных квалификационных работ нижеперечисленным обучающимся 4 курса Регионального института непрерывного профессионального образования, заочной формы обучения, направление подготовки: 29.03.01 Технология изделий легкой промышленности, профиль: Технология швейных изделий, группы 4-РЗ-2с и назначить руководителей.</w:t>
            </w:r>
          </w:p>
        </w:tc>
      </w:tr>
      <w:tr w:rsidR="007C4CE0">
        <w:trPr>
          <w:trHeight w:hRule="exact" w:val="11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2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 w:firstLine="60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C4CE0">
        <w:trPr>
          <w:trHeight w:hRule="exact" w:val="39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обучающегося</w:t>
            </w:r>
          </w:p>
        </w:tc>
        <w:tc>
          <w:tcPr>
            <w:tcW w:w="36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 выпускной квалификационной работы</w:t>
            </w:r>
          </w:p>
        </w:tc>
        <w:tc>
          <w:tcPr>
            <w:tcW w:w="29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консультант (ы) </w:t>
            </w:r>
            <w:r>
              <w:rPr>
                <w:rFonts w:ascii="Times New Roman" w:hAnsi="Times New Roman" w:cs="Times New Roman"/>
                <w:color w:val="000000"/>
              </w:rPr>
              <w:br/>
              <w:t>(при наличии)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C4CE0">
        <w:trPr>
          <w:trHeight w:hRule="exact" w:val="62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(полностью в именительном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падеже, дополнительно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 xml:space="preserve"> указывается «договор»,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для внебюджетных обучающихся)</w:t>
            </w:r>
          </w:p>
        </w:tc>
        <w:tc>
          <w:tcPr>
            <w:tcW w:w="364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(должность полностью, Ф.И.О.)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CE0">
        <w:trPr>
          <w:trHeight w:hRule="exact" w:val="180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Олизаренко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Дарья Алексеевна,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технологического процесса изготовления женских пальто из двухслойных материалов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Васеха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Л.П.;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Васеха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Л.П.; консультант - доцент Хлебникова  Е.Л.; консультант - ассистент Аль-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Асамех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П.О.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180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Тулинова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Анастасия Викторовна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технологического процесса изготовления женских платьев с различными аксессуарами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Хромеева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И.А.;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Хромеева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И.А.; консультант - доцент Хлебникова  Е.Л.; консультант - ассистент Аль-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Асамех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П.О.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180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Шеина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Ирина Юрьевна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технологического процесса изготовления курток для мальчиков младшего школьного возраста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Васеха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Л.П.;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Васеха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Л.П.; консультант - доцент Хлебникова  Е.Л.; консультант - ассистент Аль-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Асамех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П.О.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180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 xml:space="preserve">Фарида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Айдыновна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технологического процесса изготовления женских плащей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Шинтарь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Л.К.;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Шинтарь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Л.К.; консультант - доцент Хлебникова  Е.Л.; консультант - ассистент Аль-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Асамех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П.О.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CE0"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CE0">
        <w:trPr>
          <w:trHeight w:hRule="exact" w:val="62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30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78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15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C4CE0">
        <w:trPr>
          <w:trHeight w:hRule="exact" w:val="30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РИНПО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 Лебедева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4CE0">
        <w:trPr>
          <w:trHeight w:hRule="exact" w:val="5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C4CE0">
        <w:trPr>
          <w:trHeight w:hRule="exact" w:val="30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КТШИ</w:t>
            </w:r>
          </w:p>
        </w:tc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Сурженко</w:t>
            </w:r>
            <w:proofErr w:type="spellEnd"/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C4CE0" w:rsidRDefault="007C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7C4CE0">
          <w:pgSz w:w="11926" w:h="16867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"/>
        <w:gridCol w:w="3982"/>
        <w:gridCol w:w="114"/>
        <w:gridCol w:w="1422"/>
        <w:gridCol w:w="398"/>
        <w:gridCol w:w="3868"/>
        <w:gridCol w:w="114"/>
        <w:gridCol w:w="170"/>
      </w:tblGrid>
      <w:tr w:rsidR="007C4CE0">
        <w:trPr>
          <w:trHeight w:hRule="exact" w:val="274"/>
        </w:trPr>
        <w:tc>
          <w:tcPr>
            <w:tcW w:w="101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C4CE0">
        <w:trPr>
          <w:trHeight w:hRule="exact" w:val="55"/>
        </w:trPr>
        <w:tc>
          <w:tcPr>
            <w:tcW w:w="101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C4CE0">
        <w:trPr>
          <w:trHeight w:hRule="exact" w:val="274"/>
        </w:trPr>
        <w:tc>
          <w:tcPr>
            <w:tcW w:w="44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CE0">
        <w:trPr>
          <w:trHeight w:hRule="exact" w:val="55"/>
        </w:trPr>
        <w:tc>
          <w:tcPr>
            <w:tcW w:w="44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C4CE0">
        <w:trPr>
          <w:trHeight w:hRule="exact" w:val="29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УУ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C4CE0" w:rsidRDefault="00E9237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 Климова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CE0" w:rsidRDefault="007C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E92379" w:rsidRDefault="00E92379"/>
    <w:sectPr w:rsidR="00E92379">
      <w:pgSz w:w="11926" w:h="16867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FD"/>
    <w:rsid w:val="007C4CE0"/>
    <w:rsid w:val="008B1EFD"/>
    <w:rsid w:val="0099260F"/>
    <w:rsid w:val="00E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E89217-959E-47FC-8460-802B190C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Утверждение тем ВКР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Утверждение тем ВКР</dc:title>
  <dc:creator>FastReport</dc:creator>
  <cp:lastModifiedBy>User</cp:lastModifiedBy>
  <cp:revision>2</cp:revision>
  <dcterms:created xsi:type="dcterms:W3CDTF">2024-11-14T14:38:00Z</dcterms:created>
  <dcterms:modified xsi:type="dcterms:W3CDTF">2024-11-14T14:38:00Z</dcterms:modified>
</cp:coreProperties>
</file>