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57"/>
        <w:gridCol w:w="682"/>
        <w:gridCol w:w="2844"/>
        <w:gridCol w:w="114"/>
        <w:gridCol w:w="341"/>
        <w:gridCol w:w="3186"/>
        <w:gridCol w:w="455"/>
        <w:gridCol w:w="2161"/>
        <w:gridCol w:w="285"/>
        <w:gridCol w:w="113"/>
        <w:gridCol w:w="57"/>
      </w:tblGrid>
      <w:tr w:rsidR="006D2CD5">
        <w:trPr>
          <w:trHeight w:hRule="exact" w:val="96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высшего образования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2CD5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D2CD5">
        <w:trPr>
          <w:trHeight w:hRule="exact" w:val="119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"САНКТ-ПЕТЕРБУРГСКИЙ ГОСУДАРСТВЕННЫЙ УНИВЕРСИТЕТ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ПРОМЫШЛЕННЫХ ТЕХНОЛОГИЙ И ДИЗАЙНА"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 ПРИКАЗ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13.11.2024 г.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000105124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CD5">
        <w:trPr>
          <w:trHeight w:hRule="exact" w:val="22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D2CD5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2CD5">
        <w:trPr>
          <w:trHeight w:hRule="exact" w:val="111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темы выпускных квалификационных работ нижеперечисленным обучающимся 5 курса Регионального института непрерывного профессионального образования, заочной формы обучения, направление подготовки: 29.03.05 Конструирование изделий легкой промышленности, профиль: Конструирование швейных изделий, группы 5-РЗ-3 и назначить руководителей.</w:t>
            </w:r>
          </w:p>
        </w:tc>
      </w:tr>
      <w:tr w:rsidR="006D2CD5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2CD5">
        <w:trPr>
          <w:trHeight w:hRule="exact" w:val="39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обучающегося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выпускной квалификационной работы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консультант (ы)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наличии)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2CD5">
        <w:trPr>
          <w:trHeight w:val="24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(полностью в именительном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падеже, дополнительно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 указывается «договор»,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для внебюджетных обучающихся)</w:t>
            </w:r>
          </w:p>
        </w:tc>
        <w:tc>
          <w:tcPr>
            <w:tcW w:w="3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(должность полностью, Ф.И.О.)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Алексенко</w:t>
            </w:r>
            <w:r>
              <w:rPr>
                <w:rFonts w:ascii="Times New Roman" w:hAnsi="Times New Roman" w:cs="Times New Roman"/>
                <w:color w:val="000000"/>
              </w:rPr>
              <w:br/>
              <w:t>Мария Викторовна,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на изготовление женского костюма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Анастасия Павловна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плаща из джинсовой ткани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</w:t>
            </w:r>
            <w:r>
              <w:rPr>
                <w:rFonts w:ascii="Times New Roman" w:hAnsi="Times New Roman" w:cs="Times New Roman"/>
                <w:color w:val="000000"/>
              </w:rPr>
              <w:br/>
              <w:t>Валерия Алексеевна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пальто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Лукина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Екатерина Петровна,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плаща из джинсовой ткани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Олейник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Татьяна Александровна,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демисезонного пальто из ткани букле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Першина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Мария Александровна,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плаща-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трансформера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2CD5" w:rsidRDefault="006D2C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D2CD5">
          <w:pgSz w:w="11926" w:h="16867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170"/>
        <w:gridCol w:w="512"/>
        <w:gridCol w:w="1536"/>
        <w:gridCol w:w="1308"/>
        <w:gridCol w:w="626"/>
        <w:gridCol w:w="114"/>
        <w:gridCol w:w="1422"/>
        <w:gridCol w:w="398"/>
        <w:gridCol w:w="1081"/>
        <w:gridCol w:w="2787"/>
        <w:gridCol w:w="114"/>
        <w:gridCol w:w="170"/>
      </w:tblGrid>
      <w:tr w:rsidR="006D2CD5">
        <w:trPr>
          <w:trHeight w:hRule="exact" w:val="274"/>
        </w:trPr>
        <w:tc>
          <w:tcPr>
            <w:tcW w:w="101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2CD5">
        <w:trPr>
          <w:trHeight w:hRule="exact" w:val="55"/>
        </w:trPr>
        <w:tc>
          <w:tcPr>
            <w:tcW w:w="101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2CD5">
        <w:trPr>
          <w:trHeight w:hRule="exact" w:val="274"/>
        </w:trPr>
        <w:tc>
          <w:tcPr>
            <w:tcW w:w="44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CD5">
        <w:trPr>
          <w:trHeight w:hRule="exact" w:val="1494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Полевечко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Оксана Александровна,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Ревякина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Алина Георгиевна,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на изготовление комплекта рабочей одежды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Сафиех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Мария Николаевна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платья корсетного типа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Светлана Николаевна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на изготовление  детского пальто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27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CD5">
        <w:trPr>
          <w:trHeight w:hRule="exact" w:val="27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CD5">
        <w:trPr>
          <w:trHeight w:hRule="exact" w:val="603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CD5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D2CD5">
        <w:trPr>
          <w:trHeight w:hRule="exact" w:val="148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D2CD5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РИНПО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 Лебедева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D2CD5">
        <w:trPr>
          <w:trHeight w:hRule="exact" w:val="5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2CD5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КТШИ</w:t>
            </w: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Сурженко</w:t>
            </w:r>
            <w:proofErr w:type="spellEnd"/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D2CD5">
        <w:trPr>
          <w:trHeight w:hRule="exact" w:val="5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2CD5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УУ</w:t>
            </w: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D2CD5" w:rsidRDefault="00501E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Климова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D5" w:rsidRDefault="006D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01E97" w:rsidRDefault="00501E97"/>
    <w:sectPr w:rsidR="00501E97">
      <w:pgSz w:w="11926" w:h="1686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3"/>
    <w:rsid w:val="001C1D83"/>
    <w:rsid w:val="00501E97"/>
    <w:rsid w:val="006D2CD5"/>
    <w:rsid w:val="00E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D2E6D4-1AC9-401D-8C3F-FDD410B5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тем ВКР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тем ВКР</dc:title>
  <dc:creator>FastReport</dc:creator>
  <cp:lastModifiedBy>User</cp:lastModifiedBy>
  <cp:revision>2</cp:revision>
  <dcterms:created xsi:type="dcterms:W3CDTF">2024-11-14T14:36:00Z</dcterms:created>
  <dcterms:modified xsi:type="dcterms:W3CDTF">2024-11-14T14:36:00Z</dcterms:modified>
</cp:coreProperties>
</file>